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pPr w:leftFromText="180" w:rightFromText="180" w:vertAnchor="text" w:horzAnchor="margin" w:tblpY="-1071"/>
        <w:tblW w:w="9392" w:type="dxa"/>
        <w:tblLook w:val="04A0" w:firstRow="1" w:lastRow="0" w:firstColumn="1" w:lastColumn="0" w:noHBand="0" w:noVBand="1"/>
      </w:tblPr>
      <w:tblGrid>
        <w:gridCol w:w="4701"/>
        <w:gridCol w:w="4691"/>
      </w:tblGrid>
      <w:tr w:rsidR="009F26B0" w:rsidRPr="00931A17" w14:paraId="498D7A0B" w14:textId="77777777" w:rsidTr="001409D0">
        <w:trPr>
          <w:trHeight w:val="1360"/>
        </w:trPr>
        <w:tc>
          <w:tcPr>
            <w:tcW w:w="9392" w:type="dxa"/>
            <w:gridSpan w:val="2"/>
            <w:shd w:val="clear" w:color="auto" w:fill="D9D9D9" w:themeFill="background1" w:themeFillShade="D9"/>
          </w:tcPr>
          <w:p w14:paraId="3D7C1E51" w14:textId="77777777" w:rsidR="009F26B0" w:rsidRPr="00931A17" w:rsidRDefault="009F26B0" w:rsidP="00C513A0">
            <w:pPr>
              <w:jc w:val="center"/>
              <w:rPr>
                <w:rFonts w:ascii="Times New Roman" w:hAnsi="Times New Roman" w:cs="Times New Roman"/>
                <w:b/>
              </w:rPr>
            </w:pPr>
            <w:r w:rsidRPr="00931A17">
              <w:rPr>
                <w:rFonts w:ascii="Times New Roman" w:hAnsi="Times New Roman" w:cs="Times New Roman"/>
                <w:b/>
              </w:rPr>
              <w:t>OBRAZAC</w:t>
            </w:r>
          </w:p>
          <w:p w14:paraId="0A82FD07" w14:textId="77777777" w:rsidR="00A777A1" w:rsidRPr="00931A17" w:rsidRDefault="009F26B0" w:rsidP="00C513A0">
            <w:pPr>
              <w:jc w:val="center"/>
              <w:rPr>
                <w:rFonts w:ascii="Times New Roman" w:hAnsi="Times New Roman" w:cs="Times New Roman"/>
                <w:b/>
              </w:rPr>
            </w:pPr>
            <w:r w:rsidRPr="00931A17">
              <w:rPr>
                <w:rFonts w:ascii="Times New Roman" w:hAnsi="Times New Roman" w:cs="Times New Roman"/>
                <w:b/>
              </w:rPr>
              <w:t xml:space="preserve">sudjelovanja u savjetovanju o </w:t>
            </w:r>
          </w:p>
          <w:p w14:paraId="288B0BD0" w14:textId="158A40CA" w:rsidR="002A0197" w:rsidRPr="00931A17" w:rsidRDefault="00EE5ACA" w:rsidP="00A777A1">
            <w:pPr>
              <w:jc w:val="center"/>
              <w:rPr>
                <w:rFonts w:ascii="Times New Roman" w:hAnsi="Times New Roman" w:cs="Times New Roman"/>
                <w:b/>
              </w:rPr>
            </w:pPr>
            <w:r w:rsidRPr="00931A17">
              <w:rPr>
                <w:rFonts w:ascii="Times New Roman" w:hAnsi="Times New Roman" w:cs="Times New Roman"/>
                <w:b/>
              </w:rPr>
              <w:t>Nacrtu</w:t>
            </w:r>
            <w:r w:rsidR="002A0197" w:rsidRPr="00931A17">
              <w:rPr>
                <w:rFonts w:ascii="Times New Roman" w:hAnsi="Times New Roman" w:cs="Times New Roman"/>
                <w:b/>
              </w:rPr>
              <w:t xml:space="preserve"> </w:t>
            </w:r>
            <w:r w:rsidR="00B72EE6" w:rsidRPr="00931A17">
              <w:rPr>
                <w:rFonts w:ascii="Times New Roman" w:hAnsi="Times New Roman" w:cs="Times New Roman"/>
                <w:b/>
              </w:rPr>
              <w:t>prijedloga</w:t>
            </w:r>
          </w:p>
          <w:p w14:paraId="677D5396" w14:textId="77777777" w:rsidR="00931A17" w:rsidRPr="00931A17" w:rsidRDefault="00B72EE6" w:rsidP="00B72EE6">
            <w:pPr>
              <w:jc w:val="center"/>
              <w:rPr>
                <w:rFonts w:ascii="Times New Roman" w:hAnsi="Times New Roman" w:cs="Times New Roman"/>
                <w:b/>
              </w:rPr>
            </w:pPr>
            <w:r w:rsidRPr="00931A17">
              <w:rPr>
                <w:rFonts w:ascii="Times New Roman" w:hAnsi="Times New Roman" w:cs="Times New Roman"/>
                <w:b/>
              </w:rPr>
              <w:t>Pravilnika o provedbi postupaka jednostavne nabave</w:t>
            </w:r>
            <w:r w:rsidR="00931A17" w:rsidRPr="00931A17">
              <w:rPr>
                <w:rFonts w:ascii="Times New Roman" w:hAnsi="Times New Roman" w:cs="Times New Roman"/>
                <w:b/>
              </w:rPr>
              <w:t xml:space="preserve"> </w:t>
            </w:r>
          </w:p>
          <w:p w14:paraId="2547AB90" w14:textId="6D6F7235" w:rsidR="009F26B0" w:rsidRPr="00931A17" w:rsidRDefault="00931A17" w:rsidP="00B72EE6">
            <w:pPr>
              <w:jc w:val="center"/>
              <w:rPr>
                <w:rFonts w:ascii="Times New Roman" w:hAnsi="Times New Roman" w:cs="Times New Roman"/>
                <w:b/>
              </w:rPr>
            </w:pPr>
            <w:r w:rsidRPr="00931A17">
              <w:rPr>
                <w:rFonts w:ascii="Times New Roman" w:hAnsi="Times New Roman" w:cs="Times New Roman"/>
                <w:b/>
              </w:rPr>
              <w:t>Zavod za prostorno uređenje Brodsko-posavske županije</w:t>
            </w:r>
          </w:p>
        </w:tc>
      </w:tr>
      <w:tr w:rsidR="009F26B0" w:rsidRPr="00931A17" w14:paraId="22B5A0F8" w14:textId="77777777" w:rsidTr="00A777A1">
        <w:trPr>
          <w:trHeight w:val="2221"/>
        </w:trPr>
        <w:tc>
          <w:tcPr>
            <w:tcW w:w="9392" w:type="dxa"/>
            <w:gridSpan w:val="2"/>
            <w:vAlign w:val="center"/>
          </w:tcPr>
          <w:p w14:paraId="24FC83C9" w14:textId="0E4937B5" w:rsidR="00B72EE6" w:rsidRPr="00931A17" w:rsidRDefault="00B72EE6" w:rsidP="00B72EE6">
            <w:pPr>
              <w:autoSpaceDE w:val="0"/>
              <w:autoSpaceDN w:val="0"/>
              <w:adjustRightInd w:val="0"/>
              <w:ind w:firstLine="708"/>
              <w:jc w:val="both"/>
              <w:rPr>
                <w:rFonts w:ascii="Times New Roman" w:hAnsi="Times New Roman"/>
                <w:color w:val="000000"/>
              </w:rPr>
            </w:pPr>
            <w:r w:rsidRPr="00931A17">
              <w:rPr>
                <w:rFonts w:ascii="Times New Roman" w:hAnsi="Times New Roman"/>
                <w:color w:val="000000"/>
              </w:rPr>
              <w:t xml:space="preserve">Ovim Pravilnikom uređuju se pravila, uvjeti i postupci jednostavne nabave robe, usluga i radova za potrebe javnog naručitelja </w:t>
            </w:r>
            <w:r w:rsidR="00931A17" w:rsidRPr="00931A17">
              <w:t xml:space="preserve"> </w:t>
            </w:r>
            <w:r w:rsidR="00931A17" w:rsidRPr="00931A17">
              <w:rPr>
                <w:rFonts w:ascii="Times New Roman" w:hAnsi="Times New Roman"/>
                <w:color w:val="000000"/>
              </w:rPr>
              <w:t>Zavod za prostorno uređenje Brodsko-posavske županije</w:t>
            </w:r>
            <w:r w:rsidRPr="00931A17">
              <w:rPr>
                <w:rFonts w:ascii="Times New Roman" w:hAnsi="Times New Roman"/>
                <w:color w:val="000000"/>
              </w:rPr>
              <w:t>.</w:t>
            </w:r>
          </w:p>
          <w:p w14:paraId="66D8B571" w14:textId="29EACB3C" w:rsidR="00B72EE6" w:rsidRPr="00931A17" w:rsidRDefault="00B72EE6" w:rsidP="00931A17">
            <w:pPr>
              <w:pStyle w:val="Odlomakpopisa"/>
              <w:spacing w:before="111"/>
              <w:ind w:left="0" w:firstLine="708"/>
              <w:rPr>
                <w:rFonts w:ascii="Times New Roman" w:hAnsi="Times New Roman"/>
                <w:color w:val="000000"/>
              </w:rPr>
            </w:pPr>
            <w:r w:rsidRPr="00931A17">
              <w:rPr>
                <w:rFonts w:ascii="Times New Roman" w:hAnsi="Times New Roman" w:cs="Times New Roman"/>
              </w:rPr>
              <w:t xml:space="preserve"> Jednostavna nabava je nabava robe i usluga čija je pro</w:t>
            </w:r>
            <w:r w:rsidRPr="00931A17">
              <w:rPr>
                <w:rFonts w:ascii="Times New Roman" w:hAnsi="Times New Roman" w:cs="Times New Roman"/>
              </w:rPr>
              <w:softHyphen/>
              <w:t>cijenjena vrijednost, bez poreza na dodanu vrijednost manja od 50.000,00 eura te nabava radova čija je procijenjena vrijednost bez poreza na dodanu vrijednost manja od 100.00,00 eura  za koje sukladno odredbama Zakona o javnoj nabavi, ne postoji obveza provedbe postupka javne nabave.</w:t>
            </w:r>
            <w:r w:rsidRPr="00931A17">
              <w:rPr>
                <w:rFonts w:ascii="Times New Roman" w:hAnsi="Times New Roman"/>
                <w:color w:val="000000"/>
              </w:rPr>
              <w:t xml:space="preserve"> </w:t>
            </w:r>
            <w:r w:rsidRPr="00931A17">
              <w:rPr>
                <w:rFonts w:ascii="Times New Roman" w:hAnsi="Times New Roman" w:cs="Times New Roman"/>
              </w:rPr>
              <w:t xml:space="preserve"> </w:t>
            </w:r>
          </w:p>
        </w:tc>
      </w:tr>
      <w:tr w:rsidR="009F26B0" w:rsidRPr="00931A17" w14:paraId="262F8B82" w14:textId="77777777" w:rsidTr="00E57154">
        <w:trPr>
          <w:trHeight w:val="522"/>
        </w:trPr>
        <w:tc>
          <w:tcPr>
            <w:tcW w:w="9392" w:type="dxa"/>
            <w:gridSpan w:val="2"/>
            <w:tcBorders>
              <w:bottom w:val="single" w:sz="4" w:space="0" w:color="000000" w:themeColor="text1"/>
            </w:tcBorders>
            <w:shd w:val="clear" w:color="auto" w:fill="D9D9D9" w:themeFill="background1" w:themeFillShade="D9"/>
          </w:tcPr>
          <w:p w14:paraId="601741FD" w14:textId="77777777" w:rsidR="00931A17" w:rsidRPr="00931A17" w:rsidRDefault="00931A17" w:rsidP="00C513A0">
            <w:pPr>
              <w:jc w:val="center"/>
              <w:rPr>
                <w:rFonts w:ascii="Times New Roman" w:hAnsi="Times New Roman" w:cs="Times New Roman"/>
                <w:b/>
              </w:rPr>
            </w:pPr>
          </w:p>
          <w:p w14:paraId="0B6A0926" w14:textId="64926AC7" w:rsidR="00931A17" w:rsidRPr="00931A17" w:rsidRDefault="00931A17" w:rsidP="00C513A0">
            <w:pPr>
              <w:jc w:val="center"/>
              <w:rPr>
                <w:rFonts w:ascii="Times New Roman" w:hAnsi="Times New Roman" w:cs="Times New Roman"/>
                <w:b/>
              </w:rPr>
            </w:pPr>
            <w:r w:rsidRPr="00931A17">
              <w:rPr>
                <w:rFonts w:ascii="Times New Roman" w:hAnsi="Times New Roman" w:cs="Times New Roman"/>
                <w:b/>
              </w:rPr>
              <w:t xml:space="preserve">Zavod za prostorno uređenje </w:t>
            </w:r>
          </w:p>
          <w:p w14:paraId="21587C99" w14:textId="77777777" w:rsidR="009F26B0" w:rsidRPr="00931A17" w:rsidRDefault="00931A17" w:rsidP="00C513A0">
            <w:pPr>
              <w:jc w:val="center"/>
              <w:rPr>
                <w:rFonts w:ascii="Times New Roman" w:hAnsi="Times New Roman" w:cs="Times New Roman"/>
                <w:b/>
              </w:rPr>
            </w:pPr>
            <w:r w:rsidRPr="00931A17">
              <w:rPr>
                <w:rFonts w:ascii="Times New Roman" w:hAnsi="Times New Roman" w:cs="Times New Roman"/>
                <w:b/>
              </w:rPr>
              <w:t>Brodsko-posavske županije</w:t>
            </w:r>
          </w:p>
          <w:p w14:paraId="1EFE8B37" w14:textId="06948975" w:rsidR="00931A17" w:rsidRPr="00931A17" w:rsidRDefault="00931A17" w:rsidP="00C513A0">
            <w:pPr>
              <w:jc w:val="center"/>
              <w:rPr>
                <w:rFonts w:ascii="Times New Roman" w:hAnsi="Times New Roman" w:cs="Times New Roman"/>
                <w:b/>
              </w:rPr>
            </w:pPr>
          </w:p>
        </w:tc>
      </w:tr>
      <w:tr w:rsidR="009F26B0" w:rsidRPr="00931A17" w14:paraId="4A97568C" w14:textId="77777777" w:rsidTr="00A777A1">
        <w:trPr>
          <w:trHeight w:val="275"/>
        </w:trPr>
        <w:tc>
          <w:tcPr>
            <w:tcW w:w="4701" w:type="dxa"/>
          </w:tcPr>
          <w:p w14:paraId="1E0D1145" w14:textId="77777777" w:rsidR="002A0197" w:rsidRPr="00931A17" w:rsidRDefault="009F26B0" w:rsidP="00E57154">
            <w:pPr>
              <w:jc w:val="center"/>
              <w:rPr>
                <w:rFonts w:ascii="Times New Roman" w:hAnsi="Times New Roman" w:cs="Times New Roman"/>
                <w:b/>
              </w:rPr>
            </w:pPr>
            <w:r w:rsidRPr="00931A17">
              <w:rPr>
                <w:rFonts w:ascii="Times New Roman" w:hAnsi="Times New Roman" w:cs="Times New Roman"/>
                <w:b/>
              </w:rPr>
              <w:t>Početak savjetovanja:</w:t>
            </w:r>
          </w:p>
          <w:p w14:paraId="08B08C45" w14:textId="0967BE74" w:rsidR="009F26B0" w:rsidRPr="00931A17" w:rsidRDefault="00AA0B51" w:rsidP="00E57154">
            <w:pPr>
              <w:jc w:val="center"/>
              <w:rPr>
                <w:rFonts w:ascii="Times New Roman" w:hAnsi="Times New Roman" w:cs="Times New Roman"/>
                <w:b/>
              </w:rPr>
            </w:pPr>
            <w:r w:rsidRPr="00931A17">
              <w:rPr>
                <w:rFonts w:ascii="Times New Roman" w:hAnsi="Times New Roman" w:cs="Times New Roman"/>
                <w:b/>
              </w:rPr>
              <w:t>0</w:t>
            </w:r>
            <w:r w:rsidR="00931A17" w:rsidRPr="00931A17">
              <w:rPr>
                <w:rFonts w:ascii="Times New Roman" w:hAnsi="Times New Roman" w:cs="Times New Roman"/>
                <w:b/>
              </w:rPr>
              <w:t>6</w:t>
            </w:r>
            <w:r w:rsidR="00AD6F6A" w:rsidRPr="00931A17">
              <w:rPr>
                <w:rFonts w:ascii="Times New Roman" w:hAnsi="Times New Roman" w:cs="Times New Roman"/>
                <w:b/>
              </w:rPr>
              <w:t xml:space="preserve">. </w:t>
            </w:r>
            <w:r w:rsidR="00931A17" w:rsidRPr="00931A17">
              <w:rPr>
                <w:rFonts w:ascii="Times New Roman" w:hAnsi="Times New Roman" w:cs="Times New Roman"/>
                <w:b/>
              </w:rPr>
              <w:t>srpnja</w:t>
            </w:r>
            <w:r w:rsidR="00B72EE6" w:rsidRPr="00931A17">
              <w:rPr>
                <w:rFonts w:ascii="Times New Roman" w:hAnsi="Times New Roman" w:cs="Times New Roman"/>
                <w:b/>
              </w:rPr>
              <w:t xml:space="preserve"> 2</w:t>
            </w:r>
            <w:r w:rsidR="009F26B0" w:rsidRPr="00931A17">
              <w:rPr>
                <w:rFonts w:ascii="Times New Roman" w:hAnsi="Times New Roman" w:cs="Times New Roman"/>
                <w:b/>
              </w:rPr>
              <w:t>0</w:t>
            </w:r>
            <w:r w:rsidR="005B4F74" w:rsidRPr="00931A17">
              <w:rPr>
                <w:rFonts w:ascii="Times New Roman" w:hAnsi="Times New Roman" w:cs="Times New Roman"/>
                <w:b/>
              </w:rPr>
              <w:t>2</w:t>
            </w:r>
            <w:r w:rsidR="002A0197" w:rsidRPr="00931A17">
              <w:rPr>
                <w:rFonts w:ascii="Times New Roman" w:hAnsi="Times New Roman" w:cs="Times New Roman"/>
                <w:b/>
              </w:rPr>
              <w:t>6</w:t>
            </w:r>
            <w:r w:rsidR="009F26B0" w:rsidRPr="00931A17">
              <w:rPr>
                <w:rFonts w:ascii="Times New Roman" w:hAnsi="Times New Roman" w:cs="Times New Roman"/>
                <w:b/>
              </w:rPr>
              <w:t>.</w:t>
            </w:r>
          </w:p>
        </w:tc>
        <w:tc>
          <w:tcPr>
            <w:tcW w:w="4690" w:type="dxa"/>
          </w:tcPr>
          <w:p w14:paraId="7801EF15" w14:textId="6CC70E34" w:rsidR="009F26B0" w:rsidRPr="00931A17" w:rsidRDefault="009F26B0" w:rsidP="00E57154">
            <w:pPr>
              <w:jc w:val="center"/>
              <w:rPr>
                <w:rFonts w:ascii="Times New Roman" w:hAnsi="Times New Roman" w:cs="Times New Roman"/>
                <w:b/>
              </w:rPr>
            </w:pPr>
            <w:r w:rsidRPr="00931A17">
              <w:rPr>
                <w:rFonts w:ascii="Times New Roman" w:hAnsi="Times New Roman" w:cs="Times New Roman"/>
                <w:b/>
              </w:rPr>
              <w:t>Završetak savjetovanja:</w:t>
            </w:r>
          </w:p>
          <w:p w14:paraId="7D3DE56C" w14:textId="2B78D0E9" w:rsidR="009F26B0" w:rsidRPr="00931A17" w:rsidRDefault="00AA0B51" w:rsidP="00E57154">
            <w:pPr>
              <w:jc w:val="center"/>
              <w:rPr>
                <w:rFonts w:ascii="Times New Roman" w:hAnsi="Times New Roman" w:cs="Times New Roman"/>
                <w:b/>
              </w:rPr>
            </w:pPr>
            <w:r w:rsidRPr="00931A17">
              <w:rPr>
                <w:rFonts w:ascii="Times New Roman" w:hAnsi="Times New Roman" w:cs="Times New Roman"/>
                <w:b/>
              </w:rPr>
              <w:t>0</w:t>
            </w:r>
            <w:r w:rsidR="00931A17" w:rsidRPr="00931A17">
              <w:rPr>
                <w:rFonts w:ascii="Times New Roman" w:hAnsi="Times New Roman" w:cs="Times New Roman"/>
                <w:b/>
              </w:rPr>
              <w:t>6</w:t>
            </w:r>
            <w:r w:rsidR="00AD6F6A" w:rsidRPr="00931A17">
              <w:rPr>
                <w:rFonts w:ascii="Times New Roman" w:hAnsi="Times New Roman" w:cs="Times New Roman"/>
                <w:b/>
              </w:rPr>
              <w:t xml:space="preserve">. </w:t>
            </w:r>
            <w:r w:rsidR="00931A17" w:rsidRPr="00931A17">
              <w:rPr>
                <w:rFonts w:ascii="Times New Roman" w:hAnsi="Times New Roman" w:cs="Times New Roman"/>
                <w:b/>
              </w:rPr>
              <w:t>kolovoz</w:t>
            </w:r>
            <w:r w:rsidR="0077630E" w:rsidRPr="00931A17">
              <w:rPr>
                <w:rFonts w:ascii="Times New Roman" w:hAnsi="Times New Roman" w:cs="Times New Roman"/>
                <w:b/>
              </w:rPr>
              <w:t xml:space="preserve"> </w:t>
            </w:r>
            <w:r w:rsidR="009F26B0" w:rsidRPr="00931A17">
              <w:rPr>
                <w:rFonts w:ascii="Times New Roman" w:hAnsi="Times New Roman" w:cs="Times New Roman"/>
                <w:b/>
              </w:rPr>
              <w:t>20</w:t>
            </w:r>
            <w:r w:rsidR="005B4F74" w:rsidRPr="00931A17">
              <w:rPr>
                <w:rFonts w:ascii="Times New Roman" w:hAnsi="Times New Roman" w:cs="Times New Roman"/>
                <w:b/>
              </w:rPr>
              <w:t>2</w:t>
            </w:r>
            <w:r w:rsidR="002A0197" w:rsidRPr="00931A17">
              <w:rPr>
                <w:rFonts w:ascii="Times New Roman" w:hAnsi="Times New Roman" w:cs="Times New Roman"/>
                <w:b/>
              </w:rPr>
              <w:t>6</w:t>
            </w:r>
            <w:r w:rsidR="009F26B0" w:rsidRPr="00931A17">
              <w:rPr>
                <w:rFonts w:ascii="Times New Roman" w:hAnsi="Times New Roman" w:cs="Times New Roman"/>
                <w:b/>
              </w:rPr>
              <w:t>.</w:t>
            </w:r>
          </w:p>
        </w:tc>
      </w:tr>
      <w:tr w:rsidR="009F26B0" w:rsidRPr="00931A17" w14:paraId="4C145DB5" w14:textId="77777777" w:rsidTr="00A777A1">
        <w:trPr>
          <w:trHeight w:val="1021"/>
        </w:trPr>
        <w:tc>
          <w:tcPr>
            <w:tcW w:w="4701" w:type="dxa"/>
          </w:tcPr>
          <w:p w14:paraId="2AE00B82" w14:textId="77777777" w:rsidR="009F26B0" w:rsidRPr="00931A17" w:rsidRDefault="009F26B0" w:rsidP="00C513A0">
            <w:pPr>
              <w:rPr>
                <w:rFonts w:ascii="Times New Roman" w:hAnsi="Times New Roman" w:cs="Times New Roman"/>
              </w:rPr>
            </w:pPr>
            <w:r w:rsidRPr="00931A17">
              <w:rPr>
                <w:rFonts w:ascii="Times New Roman" w:hAnsi="Times New Roman" w:cs="Times New Roman"/>
              </w:rPr>
              <w:t>Ime/naziv sudionika savjetovanja (pojedinac, udruga, ustanova i slično) koji daje svoje mišljenje, primjedbe i prijedloge na predloženi nacrt akta</w:t>
            </w:r>
          </w:p>
          <w:p w14:paraId="70263B1D" w14:textId="77777777" w:rsidR="009F26B0" w:rsidRPr="00931A17" w:rsidRDefault="009F26B0" w:rsidP="00C513A0">
            <w:pPr>
              <w:rPr>
                <w:rFonts w:ascii="Times New Roman" w:hAnsi="Times New Roman" w:cs="Times New Roman"/>
              </w:rPr>
            </w:pPr>
          </w:p>
        </w:tc>
        <w:tc>
          <w:tcPr>
            <w:tcW w:w="4690" w:type="dxa"/>
          </w:tcPr>
          <w:p w14:paraId="05B6ACEB" w14:textId="77777777" w:rsidR="009F26B0" w:rsidRPr="00931A17" w:rsidRDefault="009F26B0" w:rsidP="00C513A0">
            <w:pPr>
              <w:rPr>
                <w:rFonts w:ascii="Times New Roman" w:hAnsi="Times New Roman" w:cs="Times New Roman"/>
              </w:rPr>
            </w:pPr>
          </w:p>
        </w:tc>
      </w:tr>
      <w:tr w:rsidR="009F26B0" w:rsidRPr="00931A17" w14:paraId="21698D1A" w14:textId="77777777" w:rsidTr="00A777A1">
        <w:trPr>
          <w:trHeight w:val="275"/>
        </w:trPr>
        <w:tc>
          <w:tcPr>
            <w:tcW w:w="4701" w:type="dxa"/>
          </w:tcPr>
          <w:p w14:paraId="445BB448" w14:textId="77777777" w:rsidR="009F26B0" w:rsidRPr="00931A17" w:rsidRDefault="009F26B0" w:rsidP="00C513A0">
            <w:pPr>
              <w:rPr>
                <w:rFonts w:ascii="Times New Roman" w:hAnsi="Times New Roman" w:cs="Times New Roman"/>
              </w:rPr>
            </w:pPr>
            <w:r w:rsidRPr="00931A17">
              <w:rPr>
                <w:rFonts w:ascii="Times New Roman" w:hAnsi="Times New Roman" w:cs="Times New Roman"/>
              </w:rPr>
              <w:t xml:space="preserve">Tematsko područje i brojnost korisnika koji predstavljate, odnosno interes koji zastupate </w:t>
            </w:r>
          </w:p>
        </w:tc>
        <w:tc>
          <w:tcPr>
            <w:tcW w:w="4690" w:type="dxa"/>
          </w:tcPr>
          <w:p w14:paraId="0D200B98" w14:textId="77777777" w:rsidR="009F26B0" w:rsidRPr="00931A17" w:rsidRDefault="009F26B0" w:rsidP="00C513A0">
            <w:pPr>
              <w:rPr>
                <w:rFonts w:ascii="Times New Roman" w:hAnsi="Times New Roman" w:cs="Times New Roman"/>
              </w:rPr>
            </w:pPr>
          </w:p>
        </w:tc>
      </w:tr>
      <w:tr w:rsidR="009F26B0" w:rsidRPr="00931A17" w14:paraId="4B612B96" w14:textId="77777777" w:rsidTr="00A777A1">
        <w:trPr>
          <w:trHeight w:val="448"/>
        </w:trPr>
        <w:tc>
          <w:tcPr>
            <w:tcW w:w="4701" w:type="dxa"/>
          </w:tcPr>
          <w:p w14:paraId="6956F1D7" w14:textId="77777777" w:rsidR="009F26B0" w:rsidRPr="00931A17" w:rsidRDefault="009F26B0" w:rsidP="00C513A0">
            <w:pPr>
              <w:rPr>
                <w:rFonts w:ascii="Times New Roman" w:hAnsi="Times New Roman" w:cs="Times New Roman"/>
              </w:rPr>
            </w:pPr>
            <w:r w:rsidRPr="00931A17">
              <w:rPr>
                <w:rFonts w:ascii="Times New Roman" w:hAnsi="Times New Roman" w:cs="Times New Roman"/>
              </w:rPr>
              <w:t>Načelni komentari na predloženi nacrt akta</w:t>
            </w:r>
          </w:p>
          <w:p w14:paraId="4788A550" w14:textId="77777777" w:rsidR="009F26B0" w:rsidRPr="00931A17" w:rsidRDefault="009F26B0" w:rsidP="00C513A0">
            <w:pPr>
              <w:rPr>
                <w:rFonts w:ascii="Times New Roman" w:hAnsi="Times New Roman" w:cs="Times New Roman"/>
              </w:rPr>
            </w:pPr>
          </w:p>
        </w:tc>
        <w:tc>
          <w:tcPr>
            <w:tcW w:w="4690" w:type="dxa"/>
          </w:tcPr>
          <w:p w14:paraId="603AD097" w14:textId="77777777" w:rsidR="009F26B0" w:rsidRPr="00931A17" w:rsidRDefault="009F26B0" w:rsidP="00C513A0">
            <w:pPr>
              <w:rPr>
                <w:rFonts w:ascii="Times New Roman" w:hAnsi="Times New Roman" w:cs="Times New Roman"/>
              </w:rPr>
            </w:pPr>
          </w:p>
        </w:tc>
      </w:tr>
      <w:tr w:rsidR="009F26B0" w:rsidRPr="00931A17" w14:paraId="08664FE0" w14:textId="77777777" w:rsidTr="00A777A1">
        <w:trPr>
          <w:trHeight w:val="275"/>
        </w:trPr>
        <w:tc>
          <w:tcPr>
            <w:tcW w:w="4701" w:type="dxa"/>
          </w:tcPr>
          <w:p w14:paraId="69D2078F" w14:textId="77777777" w:rsidR="009F26B0" w:rsidRPr="00931A17" w:rsidRDefault="009F26B0" w:rsidP="00C513A0">
            <w:pPr>
              <w:rPr>
                <w:rFonts w:ascii="Times New Roman" w:hAnsi="Times New Roman" w:cs="Times New Roman"/>
              </w:rPr>
            </w:pPr>
            <w:r w:rsidRPr="00931A17">
              <w:rPr>
                <w:rFonts w:ascii="Times New Roman" w:hAnsi="Times New Roman" w:cs="Times New Roman"/>
              </w:rPr>
              <w:t>Primjedbe na pojedine članke s obrazloženjem</w:t>
            </w:r>
          </w:p>
          <w:p w14:paraId="3978F2A2" w14:textId="77777777" w:rsidR="009F26B0" w:rsidRPr="00931A17" w:rsidRDefault="009F26B0" w:rsidP="00C513A0">
            <w:pPr>
              <w:rPr>
                <w:rFonts w:ascii="Times New Roman" w:hAnsi="Times New Roman" w:cs="Times New Roman"/>
              </w:rPr>
            </w:pPr>
            <w:r w:rsidRPr="00931A17">
              <w:rPr>
                <w:rFonts w:ascii="Times New Roman" w:hAnsi="Times New Roman" w:cs="Times New Roman"/>
              </w:rPr>
              <w:t>(Ako je primjedaba više, prilažu se obrascu)</w:t>
            </w:r>
          </w:p>
          <w:p w14:paraId="70010A17" w14:textId="77777777" w:rsidR="009F26B0" w:rsidRPr="00931A17" w:rsidRDefault="009F26B0" w:rsidP="00C513A0">
            <w:pPr>
              <w:rPr>
                <w:rFonts w:ascii="Times New Roman" w:hAnsi="Times New Roman" w:cs="Times New Roman"/>
              </w:rPr>
            </w:pPr>
          </w:p>
        </w:tc>
        <w:tc>
          <w:tcPr>
            <w:tcW w:w="4690" w:type="dxa"/>
          </w:tcPr>
          <w:p w14:paraId="72ECFB01" w14:textId="77777777" w:rsidR="009F26B0" w:rsidRPr="00931A17" w:rsidRDefault="009F26B0" w:rsidP="00C513A0">
            <w:pPr>
              <w:rPr>
                <w:rFonts w:ascii="Times New Roman" w:hAnsi="Times New Roman" w:cs="Times New Roman"/>
              </w:rPr>
            </w:pPr>
          </w:p>
        </w:tc>
      </w:tr>
      <w:tr w:rsidR="009F26B0" w:rsidRPr="00931A17" w14:paraId="4679E13C" w14:textId="77777777" w:rsidTr="00A777A1">
        <w:trPr>
          <w:trHeight w:val="883"/>
        </w:trPr>
        <w:tc>
          <w:tcPr>
            <w:tcW w:w="4701" w:type="dxa"/>
          </w:tcPr>
          <w:p w14:paraId="5812F740" w14:textId="77777777" w:rsidR="009F26B0" w:rsidRPr="00931A17" w:rsidRDefault="009F26B0" w:rsidP="00C513A0">
            <w:pPr>
              <w:rPr>
                <w:rFonts w:ascii="Times New Roman" w:hAnsi="Times New Roman" w:cs="Times New Roman"/>
              </w:rPr>
            </w:pPr>
            <w:r w:rsidRPr="00931A17">
              <w:rPr>
                <w:rFonts w:ascii="Times New Roman" w:hAnsi="Times New Roman" w:cs="Times New Roman"/>
              </w:rPr>
              <w:t>Ime i prezime osobe/a koja je sastavljala primjedbe i komentare ili osobe ovlaštene za zastupanje udruge, ustanove….</w:t>
            </w:r>
          </w:p>
          <w:p w14:paraId="6AA438E6" w14:textId="77777777" w:rsidR="009F26B0" w:rsidRPr="00931A17" w:rsidRDefault="009F26B0" w:rsidP="00C513A0">
            <w:pPr>
              <w:rPr>
                <w:rFonts w:ascii="Times New Roman" w:hAnsi="Times New Roman" w:cs="Times New Roman"/>
              </w:rPr>
            </w:pPr>
          </w:p>
        </w:tc>
        <w:tc>
          <w:tcPr>
            <w:tcW w:w="4690" w:type="dxa"/>
          </w:tcPr>
          <w:p w14:paraId="3927C9EA" w14:textId="77777777" w:rsidR="009F26B0" w:rsidRPr="00931A17" w:rsidRDefault="009F26B0" w:rsidP="00C513A0">
            <w:pPr>
              <w:rPr>
                <w:rFonts w:ascii="Times New Roman" w:hAnsi="Times New Roman" w:cs="Times New Roman"/>
              </w:rPr>
            </w:pPr>
          </w:p>
        </w:tc>
      </w:tr>
      <w:tr w:rsidR="009F26B0" w:rsidRPr="00931A17" w14:paraId="6C7D60E7" w14:textId="77777777" w:rsidTr="00A777A1">
        <w:trPr>
          <w:trHeight w:val="275"/>
        </w:trPr>
        <w:tc>
          <w:tcPr>
            <w:tcW w:w="4701" w:type="dxa"/>
          </w:tcPr>
          <w:p w14:paraId="75C87615" w14:textId="77777777" w:rsidR="009F26B0" w:rsidRPr="00931A17" w:rsidRDefault="009F26B0" w:rsidP="00C513A0">
            <w:pPr>
              <w:rPr>
                <w:rFonts w:ascii="Times New Roman" w:hAnsi="Times New Roman" w:cs="Times New Roman"/>
              </w:rPr>
            </w:pPr>
            <w:r w:rsidRPr="00931A17">
              <w:rPr>
                <w:rFonts w:ascii="Times New Roman" w:hAnsi="Times New Roman" w:cs="Times New Roman"/>
              </w:rPr>
              <w:t>Kontakt</w:t>
            </w:r>
            <w:r w:rsidR="00931A17" w:rsidRPr="00931A17">
              <w:rPr>
                <w:rFonts w:ascii="Times New Roman" w:hAnsi="Times New Roman" w:cs="Times New Roman"/>
              </w:rPr>
              <w:t xml:space="preserve"> (adresa, </w:t>
            </w:r>
            <w:r w:rsidRPr="00931A17">
              <w:rPr>
                <w:rFonts w:ascii="Times New Roman" w:hAnsi="Times New Roman" w:cs="Times New Roman"/>
              </w:rPr>
              <w:t>tel</w:t>
            </w:r>
            <w:r w:rsidR="00931A17" w:rsidRPr="00931A17">
              <w:rPr>
                <w:rFonts w:ascii="Times New Roman" w:hAnsi="Times New Roman" w:cs="Times New Roman"/>
              </w:rPr>
              <w:t xml:space="preserve">., </w:t>
            </w:r>
            <w:r w:rsidRPr="00931A17">
              <w:rPr>
                <w:rFonts w:ascii="Times New Roman" w:hAnsi="Times New Roman" w:cs="Times New Roman"/>
              </w:rPr>
              <w:t>e</w:t>
            </w:r>
            <w:r w:rsidR="002A0197" w:rsidRPr="00931A17">
              <w:rPr>
                <w:rFonts w:ascii="Times New Roman" w:hAnsi="Times New Roman" w:cs="Times New Roman"/>
              </w:rPr>
              <w:t>-</w:t>
            </w:r>
            <w:r w:rsidRPr="00931A17">
              <w:rPr>
                <w:rFonts w:ascii="Times New Roman" w:hAnsi="Times New Roman" w:cs="Times New Roman"/>
              </w:rPr>
              <w:t>mail</w:t>
            </w:r>
            <w:r w:rsidR="00931A17" w:rsidRPr="00931A17">
              <w:rPr>
                <w:rFonts w:ascii="Times New Roman" w:hAnsi="Times New Roman" w:cs="Times New Roman"/>
              </w:rPr>
              <w:t>)</w:t>
            </w:r>
          </w:p>
          <w:p w14:paraId="61E96A92" w14:textId="456CE474" w:rsidR="00931A17" w:rsidRPr="00931A17" w:rsidRDefault="00931A17" w:rsidP="00C513A0">
            <w:pPr>
              <w:rPr>
                <w:rFonts w:ascii="Times New Roman" w:hAnsi="Times New Roman" w:cs="Times New Roman"/>
              </w:rPr>
            </w:pPr>
          </w:p>
        </w:tc>
        <w:tc>
          <w:tcPr>
            <w:tcW w:w="4690" w:type="dxa"/>
          </w:tcPr>
          <w:p w14:paraId="52AA5B4C" w14:textId="77777777" w:rsidR="009F26B0" w:rsidRPr="00931A17" w:rsidRDefault="009F26B0" w:rsidP="00C513A0">
            <w:pPr>
              <w:rPr>
                <w:rFonts w:ascii="Times New Roman" w:hAnsi="Times New Roman" w:cs="Times New Roman"/>
              </w:rPr>
            </w:pPr>
          </w:p>
        </w:tc>
      </w:tr>
      <w:tr w:rsidR="009F26B0" w:rsidRPr="00931A17" w14:paraId="2C0E1336" w14:textId="77777777" w:rsidTr="00A777A1">
        <w:trPr>
          <w:trHeight w:val="275"/>
        </w:trPr>
        <w:tc>
          <w:tcPr>
            <w:tcW w:w="4701" w:type="dxa"/>
          </w:tcPr>
          <w:p w14:paraId="20FB6625" w14:textId="77777777" w:rsidR="009F26B0" w:rsidRPr="00931A17" w:rsidRDefault="009F26B0" w:rsidP="00C513A0">
            <w:pPr>
              <w:rPr>
                <w:rFonts w:ascii="Times New Roman" w:hAnsi="Times New Roman" w:cs="Times New Roman"/>
              </w:rPr>
            </w:pPr>
            <w:r w:rsidRPr="00931A17">
              <w:rPr>
                <w:rFonts w:ascii="Times New Roman" w:hAnsi="Times New Roman" w:cs="Times New Roman"/>
              </w:rPr>
              <w:t>Datum dostavljanja</w:t>
            </w:r>
          </w:p>
          <w:p w14:paraId="678A6664" w14:textId="77777777" w:rsidR="009F26B0" w:rsidRPr="00931A17" w:rsidRDefault="009F26B0" w:rsidP="00C513A0">
            <w:pPr>
              <w:rPr>
                <w:rFonts w:ascii="Times New Roman" w:hAnsi="Times New Roman" w:cs="Times New Roman"/>
              </w:rPr>
            </w:pPr>
          </w:p>
        </w:tc>
        <w:tc>
          <w:tcPr>
            <w:tcW w:w="4690" w:type="dxa"/>
          </w:tcPr>
          <w:p w14:paraId="4386F912" w14:textId="77777777" w:rsidR="009F26B0" w:rsidRPr="00931A17" w:rsidRDefault="009F26B0" w:rsidP="00C513A0">
            <w:pPr>
              <w:rPr>
                <w:rFonts w:ascii="Times New Roman" w:hAnsi="Times New Roman" w:cs="Times New Roman"/>
              </w:rPr>
            </w:pPr>
          </w:p>
        </w:tc>
      </w:tr>
      <w:tr w:rsidR="009F26B0" w:rsidRPr="00931A17" w14:paraId="636C9AC0" w14:textId="77777777" w:rsidTr="00A777A1">
        <w:trPr>
          <w:trHeight w:val="899"/>
        </w:trPr>
        <w:tc>
          <w:tcPr>
            <w:tcW w:w="4701" w:type="dxa"/>
          </w:tcPr>
          <w:p w14:paraId="3303D922" w14:textId="77777777" w:rsidR="009F26B0" w:rsidRPr="00931A17" w:rsidRDefault="009F26B0" w:rsidP="00C513A0">
            <w:pPr>
              <w:rPr>
                <w:rFonts w:ascii="Times New Roman" w:hAnsi="Times New Roman" w:cs="Times New Roman"/>
              </w:rPr>
            </w:pPr>
            <w:r w:rsidRPr="00931A17">
              <w:rPr>
                <w:rFonts w:ascii="Times New Roman" w:hAnsi="Times New Roman" w:cs="Times New Roman"/>
              </w:rPr>
              <w:t>Jeste li suglasni da se ovaj obrazac s imenom/nazivom sudionika savjetovanja, objavi na internetskoj stranici Brodsko-posavske županije</w:t>
            </w:r>
            <w:r w:rsidRPr="00931A17">
              <w:rPr>
                <w:rFonts w:ascii="Times New Roman" w:hAnsi="Times New Roman" w:cs="Times New Roman"/>
                <w:vertAlign w:val="superscript"/>
              </w:rPr>
              <w:t>1</w:t>
            </w:r>
            <w:r w:rsidRPr="00931A17">
              <w:rPr>
                <w:rFonts w:ascii="Times New Roman" w:hAnsi="Times New Roman" w:cs="Times New Roman"/>
              </w:rPr>
              <w:t>?</w:t>
            </w:r>
          </w:p>
        </w:tc>
        <w:tc>
          <w:tcPr>
            <w:tcW w:w="4690" w:type="dxa"/>
          </w:tcPr>
          <w:p w14:paraId="35ADB103" w14:textId="77777777" w:rsidR="009F26B0" w:rsidRPr="00931A17" w:rsidRDefault="009F26B0" w:rsidP="00C513A0">
            <w:pPr>
              <w:rPr>
                <w:rFonts w:ascii="Times New Roman" w:hAnsi="Times New Roman" w:cs="Times New Roman"/>
              </w:rPr>
            </w:pPr>
          </w:p>
        </w:tc>
      </w:tr>
    </w:tbl>
    <w:p w14:paraId="72BF152B" w14:textId="77777777" w:rsidR="00931A17" w:rsidRDefault="00931A17" w:rsidP="00B72EE6">
      <w:pPr>
        <w:pStyle w:val="Obinitekst"/>
        <w:rPr>
          <w:rFonts w:ascii="Times New Roman" w:hAnsi="Times New Roman" w:cs="Times New Roman"/>
          <w:b/>
          <w:szCs w:val="24"/>
        </w:rPr>
      </w:pPr>
    </w:p>
    <w:p w14:paraId="29E81DF1" w14:textId="099EE232" w:rsidR="00B72EE6" w:rsidRPr="00931A17" w:rsidRDefault="00A777A1" w:rsidP="00B72EE6">
      <w:pPr>
        <w:pStyle w:val="Obinitekst"/>
        <w:rPr>
          <w:rFonts w:ascii="Times New Roman" w:hAnsi="Times New Roman" w:cs="Times New Roman"/>
        </w:rPr>
      </w:pPr>
      <w:r w:rsidRPr="00931A17">
        <w:rPr>
          <w:rFonts w:ascii="Times New Roman" w:hAnsi="Times New Roman" w:cs="Times New Roman"/>
          <w:b/>
          <w:szCs w:val="24"/>
        </w:rPr>
        <w:t>Popunjeni obrazac s eventualnim prilogom</w:t>
      </w:r>
      <w:r w:rsidR="00931A17" w:rsidRPr="00931A17">
        <w:rPr>
          <w:rFonts w:ascii="Times New Roman" w:hAnsi="Times New Roman" w:cs="Times New Roman"/>
          <w:b/>
          <w:szCs w:val="24"/>
        </w:rPr>
        <w:t>, s naznakom „Savjetovanje s javnošću“ dostaviti</w:t>
      </w:r>
      <w:r w:rsidRPr="00931A17">
        <w:rPr>
          <w:rFonts w:ascii="Times New Roman" w:hAnsi="Times New Roman" w:cs="Times New Roman"/>
          <w:b/>
          <w:szCs w:val="24"/>
        </w:rPr>
        <w:t xml:space="preserve"> zaključno do </w:t>
      </w:r>
      <w:r w:rsidR="00AA0B51" w:rsidRPr="00931A17">
        <w:rPr>
          <w:rFonts w:ascii="Times New Roman" w:hAnsi="Times New Roman" w:cs="Times New Roman"/>
          <w:b/>
          <w:szCs w:val="24"/>
        </w:rPr>
        <w:t>08</w:t>
      </w:r>
      <w:r w:rsidRPr="00931A17">
        <w:rPr>
          <w:rFonts w:ascii="Times New Roman" w:hAnsi="Times New Roman" w:cs="Times New Roman"/>
          <w:b/>
          <w:szCs w:val="24"/>
        </w:rPr>
        <w:t xml:space="preserve">. </w:t>
      </w:r>
      <w:r w:rsidR="00931A17" w:rsidRPr="00931A17">
        <w:rPr>
          <w:rFonts w:ascii="Times New Roman" w:hAnsi="Times New Roman" w:cs="Times New Roman"/>
          <w:b/>
          <w:szCs w:val="24"/>
        </w:rPr>
        <w:t>kolovoza</w:t>
      </w:r>
      <w:r w:rsidRPr="00931A17">
        <w:rPr>
          <w:rFonts w:ascii="Times New Roman" w:hAnsi="Times New Roman" w:cs="Times New Roman"/>
          <w:b/>
          <w:szCs w:val="24"/>
        </w:rPr>
        <w:t xml:space="preserve"> 2026.</w:t>
      </w:r>
      <w:r w:rsidR="00931A17" w:rsidRPr="00931A17">
        <w:rPr>
          <w:rFonts w:ascii="Times New Roman" w:hAnsi="Times New Roman" w:cs="Times New Roman"/>
          <w:b/>
          <w:szCs w:val="24"/>
        </w:rPr>
        <w:t xml:space="preserve"> g.</w:t>
      </w:r>
      <w:r w:rsidRPr="00931A17">
        <w:rPr>
          <w:rFonts w:ascii="Times New Roman" w:hAnsi="Times New Roman" w:cs="Times New Roman"/>
          <w:b/>
          <w:szCs w:val="24"/>
        </w:rPr>
        <w:t xml:space="preserve"> na adrese elektronske pošte:</w:t>
      </w:r>
      <w:r w:rsidR="00B72EE6" w:rsidRPr="00931A17">
        <w:rPr>
          <w:rFonts w:ascii="Times New Roman" w:hAnsi="Times New Roman" w:cs="Times New Roman"/>
        </w:rPr>
        <w:t xml:space="preserve"> </w:t>
      </w:r>
      <w:hyperlink r:id="rId7" w:history="1">
        <w:r w:rsidR="00931A17" w:rsidRPr="00931A17">
          <w:rPr>
            <w:rStyle w:val="Hiperveza"/>
            <w:rFonts w:ascii="Times New Roman" w:hAnsi="Times New Roman" w:cs="Times New Roman"/>
          </w:rPr>
          <w:t>zavod@bpzzpu.hr</w:t>
        </w:r>
      </w:hyperlink>
      <w:r w:rsidR="00931A17" w:rsidRPr="00931A17">
        <w:rPr>
          <w:rFonts w:ascii="Times New Roman" w:hAnsi="Times New Roman" w:cs="Times New Roman"/>
        </w:rPr>
        <w:t xml:space="preserve"> </w:t>
      </w:r>
      <w:r w:rsidR="00931A17">
        <w:rPr>
          <w:rFonts w:ascii="Times New Roman" w:hAnsi="Times New Roman" w:cs="Times New Roman"/>
        </w:rPr>
        <w:t>.</w:t>
      </w:r>
    </w:p>
    <w:p w14:paraId="4F6FB92C" w14:textId="774F444D" w:rsidR="00CF28D7" w:rsidRPr="00A777A1" w:rsidRDefault="00B921FC" w:rsidP="00A777A1">
      <w:pPr>
        <w:jc w:val="center"/>
        <w:rPr>
          <w:rFonts w:ascii="Times New Roman" w:hAnsi="Times New Roman" w:cs="Times New Roman"/>
          <w:sz w:val="24"/>
          <w:szCs w:val="24"/>
        </w:rPr>
      </w:pPr>
      <w:r>
        <w:rPr>
          <w:rStyle w:val="Hiperveza"/>
          <w:rFonts w:ascii="Times New Roman" w:hAnsi="Times New Roman" w:cs="Times New Roman"/>
          <w:b/>
          <w:sz w:val="24"/>
          <w:szCs w:val="24"/>
        </w:rPr>
        <w:t xml:space="preserve"> </w:t>
      </w:r>
    </w:p>
    <w:sectPr w:rsidR="00CF28D7" w:rsidRPr="00A777A1" w:rsidSect="00E57154">
      <w:headerReference w:type="default" r:id="rId8"/>
      <w:footerReference w:type="default" r:id="rId9"/>
      <w:pgSz w:w="11906" w:h="16838"/>
      <w:pgMar w:top="1417" w:right="991" w:bottom="1417" w:left="1417" w:header="708"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BBA9C" w14:textId="77777777" w:rsidR="005E2A18" w:rsidRDefault="005E2A18" w:rsidP="00CA19CD">
      <w:pPr>
        <w:spacing w:after="0" w:line="240" w:lineRule="auto"/>
      </w:pPr>
      <w:r>
        <w:separator/>
      </w:r>
    </w:p>
  </w:endnote>
  <w:endnote w:type="continuationSeparator" w:id="0">
    <w:p w14:paraId="0D23EFA7" w14:textId="77777777" w:rsidR="005E2A18" w:rsidRDefault="005E2A18" w:rsidP="00CA1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EFB1B" w14:textId="77777777" w:rsidR="00CA19CD" w:rsidRDefault="00CA19CD" w:rsidP="00CA19CD">
    <w:pPr>
      <w:pStyle w:val="Podnoje"/>
      <w:jc w:val="both"/>
    </w:pPr>
  </w:p>
  <w:p w14:paraId="28C46108" w14:textId="056333C2" w:rsidR="00B921FC" w:rsidRDefault="00B921FC" w:rsidP="00B921FC">
    <w:pPr>
      <w:jc w:val="both"/>
      <w:rPr>
        <w:rFonts w:ascii="Times New Roman" w:hAnsi="Times New Roman" w:cs="Times New Roman"/>
        <w:color w:val="7F7F7F" w:themeColor="text1" w:themeTint="80"/>
        <w:lang w:val="x-none"/>
      </w:rPr>
    </w:pPr>
    <w:r w:rsidRPr="009E25CB">
      <w:rPr>
        <w:vertAlign w:val="superscript"/>
        <w:lang w:val="x-none"/>
      </w:rPr>
      <w:footnoteRef/>
    </w:r>
    <w:r w:rsidRPr="009E25CB">
      <w:rPr>
        <w:lang w:val="x-none"/>
      </w:rPr>
      <w:t xml:space="preserve"> </w:t>
    </w:r>
    <w:r>
      <w:rPr>
        <w:rFonts w:ascii="Times New Roman" w:hAnsi="Times New Roman" w:cs="Times New Roman"/>
        <w:color w:val="7F7F7F" w:themeColor="text1" w:themeTint="80"/>
        <w:lang w:val="x-none"/>
      </w:rPr>
      <w:t xml:space="preserve">Sukladno </w:t>
    </w:r>
    <w:r>
      <w:rPr>
        <w:rFonts w:ascii="Times New Roman" w:hAnsi="Times New Roman" w:cs="Times New Roman"/>
        <w:color w:val="7F7F7F" w:themeColor="text1" w:themeTint="80"/>
      </w:rPr>
      <w:t>Zakonu o provedbi Opće uredbe o zaštiti podataka (NN br. 42/18) i Opće uredbe o zaštiti osobnih podataka (EU 2016/679)</w:t>
    </w:r>
    <w:r>
      <w:rPr>
        <w:rFonts w:ascii="Times New Roman" w:hAnsi="Times New Roman" w:cs="Times New Roman"/>
        <w:color w:val="7F7F7F" w:themeColor="text1" w:themeTint="80"/>
        <w:lang w:val="x-none"/>
      </w:rPr>
      <w:t xml:space="preserve">, osobni podaci neće se koristiti u druge svrhe, osim u povijesne, statističke ili znanstvene svrhe, uz uvjet poduzimanja odgovarajućih zaštitnih mjera. </w:t>
    </w:r>
  </w:p>
  <w:p w14:paraId="10CB451A" w14:textId="77777777" w:rsidR="00B921FC" w:rsidRDefault="00B921FC" w:rsidP="00B921FC">
    <w:pPr>
      <w:jc w:val="both"/>
      <w:rPr>
        <w:rFonts w:ascii="Times New Roman" w:hAnsi="Times New Roman" w:cs="Times New Roman"/>
        <w:color w:val="7F7F7F" w:themeColor="text1" w:themeTint="80"/>
      </w:rPr>
    </w:pPr>
    <w:r>
      <w:rPr>
        <w:rFonts w:ascii="Times New Roman" w:hAnsi="Times New Roman" w:cs="Times New Roman"/>
        <w:color w:val="7F7F7F" w:themeColor="text1" w:themeTint="80"/>
      </w:rPr>
      <w:t>Anonimni, uvredljivi ili irelevantni komentari neće se objaviti.</w:t>
    </w:r>
  </w:p>
  <w:p w14:paraId="2112ADA2" w14:textId="6126BE13" w:rsidR="00CA19CD" w:rsidRPr="009E25CB" w:rsidRDefault="00CA19CD" w:rsidP="00B921FC">
    <w:pPr>
      <w:rPr>
        <w:rFonts w:ascii="Times New Roman" w:hAnsi="Times New Roman" w:cs="Times New Roman"/>
        <w:color w:val="7F7F7F"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78E76" w14:textId="77777777" w:rsidR="005E2A18" w:rsidRDefault="005E2A18" w:rsidP="00CA19CD">
      <w:pPr>
        <w:spacing w:after="0" w:line="240" w:lineRule="auto"/>
      </w:pPr>
      <w:r>
        <w:separator/>
      </w:r>
    </w:p>
  </w:footnote>
  <w:footnote w:type="continuationSeparator" w:id="0">
    <w:p w14:paraId="2831EC10" w14:textId="77777777" w:rsidR="005E2A18" w:rsidRDefault="005E2A18" w:rsidP="00CA1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C232" w14:textId="77777777" w:rsidR="00B921FC" w:rsidRDefault="00B921FC">
    <w:pPr>
      <w:pStyle w:val="Zaglavlje"/>
    </w:pPr>
  </w:p>
  <w:p w14:paraId="6550F648" w14:textId="77777777" w:rsidR="00B921FC" w:rsidRDefault="00B921FC">
    <w:pPr>
      <w:pStyle w:val="Zaglavlje"/>
    </w:pPr>
  </w:p>
  <w:p w14:paraId="53638BB4" w14:textId="77777777" w:rsidR="00B921FC" w:rsidRDefault="00B921FC">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E4B"/>
    <w:rsid w:val="00021459"/>
    <w:rsid w:val="00052095"/>
    <w:rsid w:val="00063915"/>
    <w:rsid w:val="00074154"/>
    <w:rsid w:val="000C226B"/>
    <w:rsid w:val="000D4B0D"/>
    <w:rsid w:val="000E0D85"/>
    <w:rsid w:val="00105BE3"/>
    <w:rsid w:val="001302DA"/>
    <w:rsid w:val="001365E0"/>
    <w:rsid w:val="001409D0"/>
    <w:rsid w:val="0015298D"/>
    <w:rsid w:val="00174B05"/>
    <w:rsid w:val="001A36A4"/>
    <w:rsid w:val="001D08B9"/>
    <w:rsid w:val="0021624F"/>
    <w:rsid w:val="002217C2"/>
    <w:rsid w:val="00266B4C"/>
    <w:rsid w:val="002729C8"/>
    <w:rsid w:val="002A0197"/>
    <w:rsid w:val="002B043C"/>
    <w:rsid w:val="002B33E6"/>
    <w:rsid w:val="002C561D"/>
    <w:rsid w:val="002F095B"/>
    <w:rsid w:val="002F1013"/>
    <w:rsid w:val="00397B5E"/>
    <w:rsid w:val="003E34D8"/>
    <w:rsid w:val="003F5F27"/>
    <w:rsid w:val="004038E8"/>
    <w:rsid w:val="00411B7F"/>
    <w:rsid w:val="0044350D"/>
    <w:rsid w:val="004733CE"/>
    <w:rsid w:val="00495B28"/>
    <w:rsid w:val="004C24ED"/>
    <w:rsid w:val="004C7AEF"/>
    <w:rsid w:val="004D6845"/>
    <w:rsid w:val="004E7312"/>
    <w:rsid w:val="004F01B3"/>
    <w:rsid w:val="00567165"/>
    <w:rsid w:val="005B4F74"/>
    <w:rsid w:val="005E2A18"/>
    <w:rsid w:val="006B2577"/>
    <w:rsid w:val="006B4935"/>
    <w:rsid w:val="007125DD"/>
    <w:rsid w:val="00725988"/>
    <w:rsid w:val="00750E4B"/>
    <w:rsid w:val="0075237C"/>
    <w:rsid w:val="00762BA9"/>
    <w:rsid w:val="0077630E"/>
    <w:rsid w:val="007D34D1"/>
    <w:rsid w:val="00801F7E"/>
    <w:rsid w:val="00822488"/>
    <w:rsid w:val="00855261"/>
    <w:rsid w:val="00862EB8"/>
    <w:rsid w:val="00875973"/>
    <w:rsid w:val="008834E3"/>
    <w:rsid w:val="0089678B"/>
    <w:rsid w:val="008E5C04"/>
    <w:rsid w:val="0090715A"/>
    <w:rsid w:val="0092777D"/>
    <w:rsid w:val="00931A17"/>
    <w:rsid w:val="0094729C"/>
    <w:rsid w:val="009C7DF8"/>
    <w:rsid w:val="009E25CB"/>
    <w:rsid w:val="009F26B0"/>
    <w:rsid w:val="00A11EE4"/>
    <w:rsid w:val="00A1418B"/>
    <w:rsid w:val="00A24D16"/>
    <w:rsid w:val="00A72DA7"/>
    <w:rsid w:val="00A777A1"/>
    <w:rsid w:val="00A8744A"/>
    <w:rsid w:val="00AA0B51"/>
    <w:rsid w:val="00AB37E1"/>
    <w:rsid w:val="00AD6F6A"/>
    <w:rsid w:val="00B72EE6"/>
    <w:rsid w:val="00B921FC"/>
    <w:rsid w:val="00C0165B"/>
    <w:rsid w:val="00C11A67"/>
    <w:rsid w:val="00C35B4D"/>
    <w:rsid w:val="00C513A0"/>
    <w:rsid w:val="00C64DAC"/>
    <w:rsid w:val="00C722DB"/>
    <w:rsid w:val="00C94E9A"/>
    <w:rsid w:val="00CA19CD"/>
    <w:rsid w:val="00CF28D7"/>
    <w:rsid w:val="00D2068C"/>
    <w:rsid w:val="00D33132"/>
    <w:rsid w:val="00DD6E87"/>
    <w:rsid w:val="00DD7127"/>
    <w:rsid w:val="00DE3BEF"/>
    <w:rsid w:val="00E553C5"/>
    <w:rsid w:val="00E57154"/>
    <w:rsid w:val="00E9549D"/>
    <w:rsid w:val="00EE5ACA"/>
    <w:rsid w:val="00EE716D"/>
    <w:rsid w:val="00F90C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42DA9"/>
  <w15:docId w15:val="{D9AC5691-EFD6-4421-8444-9F05CF8F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B4C"/>
  </w:style>
  <w:style w:type="paragraph" w:styleId="Naslov1">
    <w:name w:val="heading 1"/>
    <w:basedOn w:val="Normal"/>
    <w:next w:val="Normal"/>
    <w:link w:val="Naslov1Char"/>
    <w:uiPriority w:val="9"/>
    <w:qFormat/>
    <w:rsid w:val="002A01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750E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eza">
    <w:name w:val="Hyperlink"/>
    <w:basedOn w:val="Zadanifontodlomka"/>
    <w:uiPriority w:val="99"/>
    <w:unhideWhenUsed/>
    <w:rsid w:val="00EE716D"/>
    <w:rPr>
      <w:color w:val="0000FF" w:themeColor="hyperlink"/>
      <w:u w:val="single"/>
    </w:rPr>
  </w:style>
  <w:style w:type="paragraph" w:styleId="Zaglavlje">
    <w:name w:val="header"/>
    <w:basedOn w:val="Normal"/>
    <w:link w:val="ZaglavljeChar"/>
    <w:uiPriority w:val="99"/>
    <w:unhideWhenUsed/>
    <w:rsid w:val="00CA19C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A19CD"/>
  </w:style>
  <w:style w:type="paragraph" w:styleId="Podnoje">
    <w:name w:val="footer"/>
    <w:basedOn w:val="Normal"/>
    <w:link w:val="PodnojeChar"/>
    <w:uiPriority w:val="99"/>
    <w:unhideWhenUsed/>
    <w:rsid w:val="00CA19C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A19CD"/>
  </w:style>
  <w:style w:type="paragraph" w:styleId="Tekstbalonia">
    <w:name w:val="Balloon Text"/>
    <w:basedOn w:val="Normal"/>
    <w:link w:val="TekstbaloniaChar"/>
    <w:uiPriority w:val="99"/>
    <w:semiHidden/>
    <w:unhideWhenUsed/>
    <w:rsid w:val="00CA19C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A19CD"/>
    <w:rPr>
      <w:rFonts w:ascii="Tahoma" w:hAnsi="Tahoma" w:cs="Tahoma"/>
      <w:sz w:val="16"/>
      <w:szCs w:val="16"/>
    </w:rPr>
  </w:style>
  <w:style w:type="paragraph" w:styleId="Bezproreda">
    <w:name w:val="No Spacing"/>
    <w:uiPriority w:val="1"/>
    <w:qFormat/>
    <w:rsid w:val="009F26B0"/>
    <w:pPr>
      <w:spacing w:after="0" w:line="240" w:lineRule="auto"/>
    </w:pPr>
    <w:rPr>
      <w:rFonts w:eastAsiaTheme="minorHAnsi"/>
      <w:lang w:eastAsia="en-US"/>
    </w:rPr>
  </w:style>
  <w:style w:type="character" w:customStyle="1" w:styleId="Nerijeenospominjanje1">
    <w:name w:val="Neriješeno spominjanje1"/>
    <w:basedOn w:val="Zadanifontodlomka"/>
    <w:uiPriority w:val="99"/>
    <w:semiHidden/>
    <w:unhideWhenUsed/>
    <w:rsid w:val="00CF28D7"/>
    <w:rPr>
      <w:color w:val="605E5C"/>
      <w:shd w:val="clear" w:color="auto" w:fill="E1DFDD"/>
    </w:rPr>
  </w:style>
  <w:style w:type="character" w:customStyle="1" w:styleId="Naslov1Char">
    <w:name w:val="Naslov 1 Char"/>
    <w:basedOn w:val="Zadanifontodlomka"/>
    <w:link w:val="Naslov1"/>
    <w:uiPriority w:val="9"/>
    <w:rsid w:val="002A0197"/>
    <w:rPr>
      <w:rFonts w:asciiTheme="majorHAnsi" w:eastAsiaTheme="majorEastAsia" w:hAnsiTheme="majorHAnsi" w:cstheme="majorBidi"/>
      <w:color w:val="365F91" w:themeColor="accent1" w:themeShade="BF"/>
      <w:sz w:val="32"/>
      <w:szCs w:val="32"/>
    </w:rPr>
  </w:style>
  <w:style w:type="character" w:customStyle="1" w:styleId="Nerijeenospominjanje2">
    <w:name w:val="Neriješeno spominjanje2"/>
    <w:basedOn w:val="Zadanifontodlomka"/>
    <w:uiPriority w:val="99"/>
    <w:semiHidden/>
    <w:unhideWhenUsed/>
    <w:rsid w:val="00C513A0"/>
    <w:rPr>
      <w:color w:val="605E5C"/>
      <w:shd w:val="clear" w:color="auto" w:fill="E1DFDD"/>
    </w:rPr>
  </w:style>
  <w:style w:type="paragraph" w:styleId="Obinitekst">
    <w:name w:val="Plain Text"/>
    <w:basedOn w:val="Normal"/>
    <w:link w:val="ObinitekstChar"/>
    <w:uiPriority w:val="99"/>
    <w:semiHidden/>
    <w:unhideWhenUsed/>
    <w:rsid w:val="00B72EE6"/>
    <w:pPr>
      <w:spacing w:after="0" w:line="240" w:lineRule="auto"/>
    </w:pPr>
    <w:rPr>
      <w:rFonts w:ascii="Calibri" w:eastAsiaTheme="minorHAnsi" w:hAnsi="Calibri"/>
      <w:sz w:val="24"/>
      <w:szCs w:val="21"/>
      <w:lang w:eastAsia="en-US"/>
    </w:rPr>
  </w:style>
  <w:style w:type="character" w:customStyle="1" w:styleId="ObinitekstChar">
    <w:name w:val="Obični tekst Char"/>
    <w:basedOn w:val="Zadanifontodlomka"/>
    <w:link w:val="Obinitekst"/>
    <w:uiPriority w:val="99"/>
    <w:semiHidden/>
    <w:rsid w:val="00B72EE6"/>
    <w:rPr>
      <w:rFonts w:ascii="Calibri" w:eastAsiaTheme="minorHAnsi" w:hAnsi="Calibri"/>
      <w:sz w:val="24"/>
      <w:szCs w:val="21"/>
      <w:lang w:eastAsia="en-US"/>
    </w:rPr>
  </w:style>
  <w:style w:type="paragraph" w:styleId="Odlomakpopisa">
    <w:name w:val="List Paragraph"/>
    <w:basedOn w:val="Normal"/>
    <w:uiPriority w:val="1"/>
    <w:qFormat/>
    <w:rsid w:val="00B72EE6"/>
    <w:pPr>
      <w:widowControl w:val="0"/>
      <w:autoSpaceDE w:val="0"/>
      <w:autoSpaceDN w:val="0"/>
      <w:spacing w:after="0" w:line="240" w:lineRule="auto"/>
      <w:ind w:left="526" w:hanging="341"/>
      <w:jc w:val="both"/>
    </w:pPr>
    <w:rPr>
      <w:rFonts w:ascii="Calibri" w:eastAsia="Calibri" w:hAnsi="Calibri" w:cs="Calibri"/>
      <w:lang w:eastAsia="en-US"/>
    </w:rPr>
  </w:style>
  <w:style w:type="character" w:styleId="Nerijeenospominjanje">
    <w:name w:val="Unresolved Mention"/>
    <w:basedOn w:val="Zadanifontodlomka"/>
    <w:uiPriority w:val="99"/>
    <w:semiHidden/>
    <w:unhideWhenUsed/>
    <w:rsid w:val="00931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541548">
      <w:bodyDiv w:val="1"/>
      <w:marLeft w:val="0"/>
      <w:marRight w:val="0"/>
      <w:marTop w:val="0"/>
      <w:marBottom w:val="0"/>
      <w:divBdr>
        <w:top w:val="none" w:sz="0" w:space="0" w:color="auto"/>
        <w:left w:val="none" w:sz="0" w:space="0" w:color="auto"/>
        <w:bottom w:val="none" w:sz="0" w:space="0" w:color="auto"/>
        <w:right w:val="none" w:sz="0" w:space="0" w:color="auto"/>
      </w:divBdr>
    </w:div>
    <w:div w:id="1305768714">
      <w:bodyDiv w:val="1"/>
      <w:marLeft w:val="0"/>
      <w:marRight w:val="0"/>
      <w:marTop w:val="0"/>
      <w:marBottom w:val="0"/>
      <w:divBdr>
        <w:top w:val="none" w:sz="0" w:space="0" w:color="auto"/>
        <w:left w:val="none" w:sz="0" w:space="0" w:color="auto"/>
        <w:bottom w:val="none" w:sz="0" w:space="0" w:color="auto"/>
        <w:right w:val="none" w:sz="0" w:space="0" w:color="auto"/>
      </w:divBdr>
    </w:div>
    <w:div w:id="135102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avod@bpzzpu.h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89A01-2061-4392-8322-A1FAB7A15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259</Words>
  <Characters>1481</Characters>
  <Application>Microsoft Office Word</Application>
  <DocSecurity>0</DocSecurity>
  <Lines>12</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Matej Badrov</cp:lastModifiedBy>
  <cp:revision>4</cp:revision>
  <cp:lastPrinted>2026-06-11T12:16:00Z</cp:lastPrinted>
  <dcterms:created xsi:type="dcterms:W3CDTF">2026-07-02T10:14:00Z</dcterms:created>
  <dcterms:modified xsi:type="dcterms:W3CDTF">2026-07-03T06:25:00Z</dcterms:modified>
</cp:coreProperties>
</file>